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D69CB" w14:textId="77777777" w:rsidR="00176896" w:rsidRDefault="00176896" w:rsidP="00D269F6">
      <w:pPr>
        <w:widowControl w:val="0"/>
        <w:autoSpaceDE w:val="0"/>
        <w:autoSpaceDN w:val="0"/>
        <w:adjustRightInd w:val="0"/>
        <w:spacing w:after="120"/>
        <w:jc w:val="center"/>
        <w:rPr>
          <w:b/>
          <w:sz w:val="28"/>
          <w:szCs w:val="28"/>
        </w:rPr>
      </w:pPr>
      <w:r w:rsidRPr="008D3793">
        <w:rPr>
          <w:noProof/>
        </w:rPr>
        <w:drawing>
          <wp:inline distT="0" distB="0" distL="0" distR="0" wp14:anchorId="71FE4898" wp14:editId="27D3F13E">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4"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60D05322" w14:textId="77777777" w:rsidR="00176896" w:rsidRDefault="00176896" w:rsidP="00D269F6">
      <w:pPr>
        <w:widowControl w:val="0"/>
        <w:autoSpaceDE w:val="0"/>
        <w:autoSpaceDN w:val="0"/>
        <w:adjustRightInd w:val="0"/>
        <w:spacing w:after="120"/>
        <w:jc w:val="center"/>
        <w:rPr>
          <w:b/>
          <w:sz w:val="28"/>
          <w:szCs w:val="28"/>
        </w:rPr>
      </w:pPr>
      <w:r>
        <w:rPr>
          <w:b/>
          <w:sz w:val="28"/>
          <w:szCs w:val="28"/>
        </w:rPr>
        <w:t>АДМИНИСТРАЦИЯ УГЛЕГОРСКОГО МУНИЦИПАЛЬНОГО ОКРУГА</w:t>
      </w:r>
      <w:r>
        <w:rPr>
          <w:b/>
          <w:sz w:val="28"/>
          <w:szCs w:val="28"/>
        </w:rPr>
        <w:br/>
        <w:t>САХАЛИНСКОЙ ОБЛАСТИ</w:t>
      </w:r>
    </w:p>
    <w:p w14:paraId="331216A5" w14:textId="77777777" w:rsidR="00176896" w:rsidRDefault="00176896" w:rsidP="00D269F6">
      <w:pPr>
        <w:widowControl w:val="0"/>
        <w:autoSpaceDE w:val="0"/>
        <w:autoSpaceDN w:val="0"/>
        <w:adjustRightInd w:val="0"/>
        <w:spacing w:after="480"/>
        <w:jc w:val="center"/>
        <w:rPr>
          <w:b/>
          <w:sz w:val="36"/>
          <w:szCs w:val="36"/>
        </w:rPr>
      </w:pPr>
      <w:r>
        <w:rPr>
          <w:b/>
          <w:sz w:val="36"/>
          <w:szCs w:val="36"/>
        </w:rPr>
        <w:t>ПОСТАНОВЛЕНИЕ</w:t>
      </w:r>
    </w:p>
    <w:p w14:paraId="57FB82DE" w14:textId="0681422A" w:rsidR="00176896" w:rsidRPr="00A91438" w:rsidRDefault="00176896" w:rsidP="00D269F6">
      <w:pPr>
        <w:widowControl w:val="0"/>
        <w:autoSpaceDE w:val="0"/>
        <w:autoSpaceDN w:val="0"/>
        <w:adjustRightInd w:val="0"/>
        <w:rPr>
          <w:sz w:val="28"/>
          <w:szCs w:val="28"/>
        </w:rPr>
      </w:pPr>
      <w:r>
        <w:rPr>
          <w:sz w:val="28"/>
          <w:szCs w:val="28"/>
        </w:rPr>
        <w:t xml:space="preserve">от </w:t>
      </w:r>
      <w:r w:rsidRPr="00176896">
        <w:rPr>
          <w:sz w:val="28"/>
          <w:szCs w:val="28"/>
          <w:u w:val="single"/>
        </w:rPr>
        <w:t>12.03.2026</w:t>
      </w:r>
      <w:r>
        <w:rPr>
          <w:sz w:val="28"/>
          <w:szCs w:val="28"/>
        </w:rPr>
        <w:t xml:space="preserve"> № </w:t>
      </w:r>
      <w:r w:rsidRPr="00176896">
        <w:rPr>
          <w:sz w:val="28"/>
          <w:szCs w:val="28"/>
          <w:u w:val="single"/>
        </w:rPr>
        <w:t>135-п/26</w:t>
      </w:r>
    </w:p>
    <w:p w14:paraId="66D87110" w14:textId="77777777" w:rsidR="00176896" w:rsidRDefault="00176896" w:rsidP="00D269F6">
      <w:pPr>
        <w:widowControl w:val="0"/>
        <w:autoSpaceDE w:val="0"/>
        <w:autoSpaceDN w:val="0"/>
        <w:adjustRightInd w:val="0"/>
        <w:spacing w:after="480"/>
        <w:rPr>
          <w:sz w:val="28"/>
          <w:szCs w:val="28"/>
        </w:rPr>
      </w:pPr>
      <w:r w:rsidRPr="00A91438">
        <w:rPr>
          <w:sz w:val="28"/>
          <w:szCs w:val="28"/>
        </w:rPr>
        <w:t>г. Углегорск</w:t>
      </w:r>
    </w:p>
    <w:p w14:paraId="18765AAA" w14:textId="77777777" w:rsidR="00176896" w:rsidRDefault="00176896" w:rsidP="00D269F6">
      <w:pPr>
        <w:widowControl w:val="0"/>
        <w:autoSpaceDE w:val="0"/>
        <w:autoSpaceDN w:val="0"/>
        <w:adjustRightInd w:val="0"/>
        <w:spacing w:after="480"/>
        <w:ind w:right="4677"/>
        <w:jc w:val="both"/>
        <w:rPr>
          <w:sz w:val="28"/>
          <w:szCs w:val="28"/>
        </w:rPr>
      </w:pPr>
      <w:r>
        <w:rPr>
          <w:sz w:val="28"/>
          <w:szCs w:val="28"/>
        </w:rPr>
        <w:t xml:space="preserve">О внесении изменений в административный регламент предоставления муниципальной услуги «Предоставление единовременной материальной помощи членам семьи в связи с гибелью (смертью) отдельных категорий граждан, принимавших участие в специальной военной операции </w:t>
      </w:r>
      <w:r w:rsidRPr="00B662E7">
        <w:rPr>
          <w:rFonts w:eastAsia="Calibri"/>
          <w:sz w:val="28"/>
          <w:szCs w:val="28"/>
          <w:lang w:eastAsia="en-US"/>
        </w:rPr>
        <w:t>на территориях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Курской области»</w:t>
      </w:r>
      <w:r>
        <w:rPr>
          <w:rFonts w:eastAsia="Calibri"/>
          <w:sz w:val="28"/>
          <w:szCs w:val="28"/>
          <w:lang w:eastAsia="en-US"/>
        </w:rPr>
        <w:t>, утвержденный постановлением  администрации Углегорского муниципального округа Сахалинской области от 23.01.2026 № 24-п/26</w:t>
      </w:r>
    </w:p>
    <w:p w14:paraId="0F80FC29" w14:textId="77777777" w:rsidR="00176896" w:rsidRDefault="00176896" w:rsidP="00D269F6">
      <w:pPr>
        <w:widowControl w:val="0"/>
        <w:autoSpaceDE w:val="0"/>
        <w:autoSpaceDN w:val="0"/>
        <w:adjustRightInd w:val="0"/>
        <w:spacing w:before="480"/>
        <w:ind w:firstLine="709"/>
        <w:jc w:val="both"/>
        <w:rPr>
          <w:sz w:val="28"/>
          <w:szCs w:val="28"/>
        </w:rPr>
      </w:pPr>
      <w:r w:rsidRPr="00DB63BA">
        <w:rPr>
          <w:sz w:val="28"/>
          <w:szCs w:val="28"/>
        </w:rPr>
        <w:t>В соответствии с Феде</w:t>
      </w:r>
      <w:r>
        <w:rPr>
          <w:sz w:val="28"/>
          <w:szCs w:val="28"/>
        </w:rPr>
        <w:t>ральным законом от 27.07.2010</w:t>
      </w:r>
      <w:r w:rsidRPr="00DB63BA">
        <w:rPr>
          <w:sz w:val="28"/>
          <w:szCs w:val="28"/>
        </w:rPr>
        <w:t xml:space="preserve"> № 210-ФЗ «Об организации предоставления государственных и муниципальных услуг», Федер</w:t>
      </w:r>
      <w:r>
        <w:rPr>
          <w:sz w:val="28"/>
          <w:szCs w:val="28"/>
        </w:rPr>
        <w:t xml:space="preserve">альным законом от 06.10.2003 </w:t>
      </w:r>
      <w:r w:rsidRPr="00DB63BA">
        <w:rPr>
          <w:sz w:val="28"/>
          <w:szCs w:val="28"/>
        </w:rPr>
        <w:t>№ 131-ФЗ «Об общих принципах организации местного самоуправления в Российской Федерации»,</w:t>
      </w:r>
      <w:r>
        <w:rPr>
          <w:sz w:val="28"/>
          <w:szCs w:val="28"/>
        </w:rPr>
        <w:t xml:space="preserve"> Федеральным законом от 20.03.2025 № 33-ФЗ «Об общих принципах организации местного самоуправления в единой системе публичной власти», п</w:t>
      </w:r>
      <w:r w:rsidRPr="005E4FEC">
        <w:rPr>
          <w:sz w:val="28"/>
          <w:szCs w:val="28"/>
        </w:rPr>
        <w:t>остановлением Правительства Российской</w:t>
      </w:r>
      <w:r>
        <w:rPr>
          <w:sz w:val="28"/>
          <w:szCs w:val="28"/>
        </w:rPr>
        <w:t xml:space="preserve"> Федерации от 03.05.2024 № 564 «</w:t>
      </w:r>
      <w:r w:rsidRPr="005E4FEC">
        <w:rPr>
          <w:sz w:val="28"/>
          <w:szCs w:val="28"/>
        </w:rPr>
        <w:t>Об утверждении основных требований к осуществлению процессов назначения и предоставления мер социальной защиты (поддержки), социальных услуг, предоставляемых в рамках социального обслуживания и государственной социальной помощи, ин</w:t>
      </w:r>
      <w:r>
        <w:rPr>
          <w:sz w:val="28"/>
          <w:szCs w:val="28"/>
        </w:rPr>
        <w:t>ых социальных гарантий и выплат»</w:t>
      </w:r>
      <w:r w:rsidRPr="00DB63BA">
        <w:rPr>
          <w:sz w:val="28"/>
          <w:szCs w:val="28"/>
        </w:rPr>
        <w:t xml:space="preserve"> администрация Углегорского </w:t>
      </w:r>
      <w:r>
        <w:rPr>
          <w:sz w:val="28"/>
          <w:szCs w:val="28"/>
        </w:rPr>
        <w:lastRenderedPageBreak/>
        <w:t xml:space="preserve">муниципального </w:t>
      </w:r>
      <w:r w:rsidRPr="00DB63BA">
        <w:rPr>
          <w:sz w:val="28"/>
          <w:szCs w:val="28"/>
        </w:rPr>
        <w:t>округа</w:t>
      </w:r>
      <w:r>
        <w:rPr>
          <w:sz w:val="28"/>
          <w:szCs w:val="28"/>
        </w:rPr>
        <w:t xml:space="preserve"> Сахалинской области</w:t>
      </w:r>
      <w:r w:rsidRPr="00DB63BA">
        <w:rPr>
          <w:sz w:val="28"/>
          <w:szCs w:val="28"/>
        </w:rPr>
        <w:t xml:space="preserve"> </w:t>
      </w:r>
      <w:r w:rsidRPr="00DB63BA">
        <w:rPr>
          <w:b/>
          <w:bCs/>
          <w:sz w:val="28"/>
          <w:szCs w:val="28"/>
        </w:rPr>
        <w:t>постановляет:</w:t>
      </w:r>
    </w:p>
    <w:p w14:paraId="6256608C" w14:textId="77777777" w:rsidR="00176896" w:rsidRDefault="00176896" w:rsidP="00D269F6">
      <w:pPr>
        <w:ind w:firstLine="708"/>
        <w:jc w:val="both"/>
        <w:rPr>
          <w:sz w:val="28"/>
          <w:szCs w:val="28"/>
        </w:rPr>
      </w:pPr>
      <w:r>
        <w:rPr>
          <w:sz w:val="28"/>
          <w:szCs w:val="28"/>
        </w:rPr>
        <w:t>1. Внести в административный регламент предоставления муниципальной услуги «Предоставление е</w:t>
      </w:r>
      <w:r w:rsidRPr="00454A44">
        <w:rPr>
          <w:sz w:val="28"/>
          <w:szCs w:val="28"/>
        </w:rPr>
        <w:t>диновременной материальной помощи членам семьи в связи с гибелью (смертью) отдельных категорий граждан,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Украины, в контртеррористической операции на территориях Белгородской области, Брянской области, Курской области»</w:t>
      </w:r>
      <w:r>
        <w:rPr>
          <w:sz w:val="28"/>
          <w:szCs w:val="28"/>
        </w:rPr>
        <w:t>, утвержденный постановлением администрации Углегорского муниципального округа Сахалинской области от 23.01.2026 № 24-п/26 изменения изложив пункт 5 в новой редакции:</w:t>
      </w:r>
    </w:p>
    <w:p w14:paraId="26C2C8C8" w14:textId="77777777" w:rsidR="00176896" w:rsidRPr="00B460C9" w:rsidRDefault="00176896" w:rsidP="00D269F6">
      <w:pPr>
        <w:spacing w:after="1" w:line="280" w:lineRule="atLeast"/>
        <w:ind w:firstLine="708"/>
        <w:jc w:val="both"/>
        <w:outlineLvl w:val="1"/>
      </w:pPr>
      <w:r w:rsidRPr="00B460C9">
        <w:rPr>
          <w:sz w:val="28"/>
          <w:szCs w:val="28"/>
        </w:rPr>
        <w:t>«</w:t>
      </w:r>
      <w:r w:rsidRPr="00B460C9">
        <w:rPr>
          <w:sz w:val="28"/>
        </w:rPr>
        <w:t xml:space="preserve">5. Исчерпывающий перечень документов, необходимых в соответствии с законодательными или иными нормативными правовыми актами для предоставления услуги </w:t>
      </w:r>
    </w:p>
    <w:p w14:paraId="199D660B" w14:textId="77777777" w:rsidR="00176896" w:rsidRPr="00DA7ABF" w:rsidRDefault="00176896" w:rsidP="00D269F6">
      <w:pPr>
        <w:ind w:firstLine="709"/>
        <w:jc w:val="both"/>
      </w:pPr>
      <w:r w:rsidRPr="00DA7ABF">
        <w:rPr>
          <w:sz w:val="28"/>
        </w:rPr>
        <w:t>5.1. Документы (сведения), предоставляемые заявителем (представителем заявителя, законным представителем) самостоятельно (в зависимости от конкретной жизненной ситуации):</w:t>
      </w:r>
    </w:p>
    <w:p w14:paraId="46606F1D" w14:textId="77777777" w:rsidR="00176896" w:rsidRPr="00DA7ABF" w:rsidRDefault="00176896" w:rsidP="00D269F6">
      <w:pPr>
        <w:ind w:firstLine="709"/>
        <w:jc w:val="both"/>
      </w:pPr>
      <w:r w:rsidRPr="00DA7ABF">
        <w:rPr>
          <w:sz w:val="28"/>
        </w:rPr>
        <w:t>- документ, удостоверяющий личность заявителя (представителя заявителя, законного представителя) (предъявляются заявителем (представителем заявителя, законным представителем) в оригиналах для установления личности и сверки данных, указанных в заявлении (при личном обращении) - паспорт гражданина Российской Федерации, иной документ, удостоверяющий личность гражданина Российской Федерации в соответствии с законодательством Российской Федерации;</w:t>
      </w:r>
    </w:p>
    <w:p w14:paraId="7C93916F" w14:textId="77777777" w:rsidR="00176896" w:rsidRPr="00DA7ABF" w:rsidRDefault="00176896" w:rsidP="00D269F6">
      <w:pPr>
        <w:ind w:firstLine="709"/>
        <w:jc w:val="both"/>
      </w:pPr>
      <w:r w:rsidRPr="00DA7ABF">
        <w:rPr>
          <w:sz w:val="28"/>
        </w:rPr>
        <w:t>- решение органа опеки и попечительства или решение суда об объявлении несовершеннолетнего ребенка полностью дееспособным (эмансипированным) (в случае, если заявителем является такой ребенок);</w:t>
      </w:r>
    </w:p>
    <w:p w14:paraId="443F50BA" w14:textId="77777777" w:rsidR="00176896" w:rsidRPr="00DA7ABF" w:rsidRDefault="00176896" w:rsidP="00D269F6">
      <w:pPr>
        <w:ind w:firstLine="709"/>
        <w:jc w:val="both"/>
      </w:pPr>
      <w:r w:rsidRPr="00DA7ABF">
        <w:rPr>
          <w:sz w:val="28"/>
        </w:rPr>
        <w:t>- копия вступившего в законную силу решения суда об установлении факта проживания на территории Углегорского муниципального округа Сахалинской области (в случае отсутствия регистрации по месту жительства (месту пребывания) погибшего (умершего) участника специальной военной операции, участника контртеррористической операции на территории Углегорского муниципального округа Сахалинской области);</w:t>
      </w:r>
    </w:p>
    <w:p w14:paraId="4C08BDB8" w14:textId="77777777" w:rsidR="00176896" w:rsidRPr="00DA7ABF" w:rsidRDefault="00176896" w:rsidP="00D269F6">
      <w:pPr>
        <w:ind w:firstLine="709"/>
        <w:jc w:val="both"/>
      </w:pPr>
      <w:r w:rsidRPr="00DA7ABF">
        <w:rPr>
          <w:sz w:val="28"/>
        </w:rPr>
        <w:t>- копия вступившего в законную силу решения суда о признании лица фактически воспитавшим и содержавшим участника специальной военной операции, участника контртеррористической операции (в случае подачи заявления лицом, признанным фактически воспитавшим и содержавшим участника специальной военной операции, участника контртеррористической операции;</w:t>
      </w:r>
    </w:p>
    <w:p w14:paraId="066326FF" w14:textId="77777777" w:rsidR="00176896" w:rsidRDefault="00176896" w:rsidP="00D269F6">
      <w:pPr>
        <w:ind w:firstLine="709"/>
        <w:jc w:val="both"/>
      </w:pPr>
      <w:r w:rsidRPr="00DA7ABF">
        <w:rPr>
          <w:sz w:val="28"/>
        </w:rPr>
        <w:t xml:space="preserve">- документы, подтверждающие родство заявителя (законного представителя заявителя) с участником специальной военной операции (участником контртеррористической операции), выданные компетентным органом иностранного государства (документ (свидетельство) о рождении, выданный компетентным органом иностранного государства, документ </w:t>
      </w:r>
      <w:r w:rsidRPr="00DA7ABF">
        <w:rPr>
          <w:sz w:val="28"/>
        </w:rPr>
        <w:lastRenderedPageBreak/>
        <w:t xml:space="preserve">(свидетельство) об установлении отцовства, выданный компетентным органом иностранного государства, документ (свидетельство) о перемене имени, свидетельство о браке, свидетельство о расторжении брака (подлинный документ (копия, заверенная в установленном законом порядке), легализованный </w:t>
      </w:r>
      <w:r>
        <w:rPr>
          <w:sz w:val="28"/>
        </w:rPr>
        <w:t>либо через проставление штампа «Апостиль»</w:t>
      </w:r>
      <w:r w:rsidRPr="00DA7ABF">
        <w:rPr>
          <w:sz w:val="28"/>
        </w:rPr>
        <w:t xml:space="preserve"> для стран, подписавших Гаагскую </w:t>
      </w:r>
      <w:hyperlink r:id="rId5">
        <w:r w:rsidRPr="00DA7ABF">
          <w:rPr>
            <w:sz w:val="28"/>
          </w:rPr>
          <w:t>конвенцию</w:t>
        </w:r>
      </w:hyperlink>
      <w:r w:rsidRPr="00DA7ABF">
        <w:rPr>
          <w:sz w:val="28"/>
        </w:rPr>
        <w:t xml:space="preserve"> от 05.10</w:t>
      </w:r>
      <w:r>
        <w:rPr>
          <w:sz w:val="28"/>
        </w:rPr>
        <w:t xml:space="preserve">.1961, либо через проставление консульского </w:t>
      </w:r>
      <w:proofErr w:type="spellStart"/>
      <w:r>
        <w:rPr>
          <w:sz w:val="28"/>
        </w:rPr>
        <w:t>легализационного</w:t>
      </w:r>
      <w:proofErr w:type="spellEnd"/>
      <w:r>
        <w:rPr>
          <w:sz w:val="28"/>
        </w:rPr>
        <w:t xml:space="preserve"> штампа, если иное не предусмотрено международными договорами Российской Федерации, и обязательным переводом на русский язык, верность перевода должна быть нотариально удостоверена);</w:t>
      </w:r>
    </w:p>
    <w:p w14:paraId="24DBAE60" w14:textId="77777777" w:rsidR="00176896" w:rsidRDefault="00176896" w:rsidP="00D269F6">
      <w:pPr>
        <w:ind w:firstLine="709"/>
        <w:jc w:val="both"/>
      </w:pPr>
      <w:r>
        <w:rPr>
          <w:sz w:val="28"/>
        </w:rPr>
        <w:t>- копия вступившего в законную силу решения суда о лишении (ограничении) матери и (или) отца участника специальной военной операции (участника контртеррористической операции) родительских прав (в случае лишения (ограничения) матери и (или) отца участника специальной военной операции (участника контртеррористической операции) родительских прав;</w:t>
      </w:r>
    </w:p>
    <w:p w14:paraId="1ABD5306" w14:textId="77777777" w:rsidR="00176896" w:rsidRDefault="00176896" w:rsidP="00D269F6">
      <w:pPr>
        <w:ind w:firstLine="709"/>
        <w:jc w:val="both"/>
      </w:pPr>
      <w:r>
        <w:rPr>
          <w:sz w:val="28"/>
        </w:rPr>
        <w:t>- копия вступившего в законную силу решения суда о восстановлении в родительских правах матери и (или) отца погибшего (умершего) участника специальной военной операции, участника контртеррористической операции (в случае необходимости подтвердить такие сведения);</w:t>
      </w:r>
    </w:p>
    <w:p w14:paraId="6C26BEDB" w14:textId="77777777" w:rsidR="00176896" w:rsidRDefault="00176896" w:rsidP="00D269F6">
      <w:pPr>
        <w:ind w:firstLine="709"/>
        <w:jc w:val="both"/>
      </w:pPr>
      <w:r>
        <w:rPr>
          <w:sz w:val="28"/>
        </w:rPr>
        <w:t>- копия вступившего в законную силу решения суда об установлении отцовства в отношении ребенка (детей) участника специальной военной операции (участника контртеррористической операции) (в случае установления отцовства в судебном порядке);</w:t>
      </w:r>
    </w:p>
    <w:p w14:paraId="2574C1CF" w14:textId="77777777" w:rsidR="00176896" w:rsidRDefault="00176896" w:rsidP="00D269F6">
      <w:pPr>
        <w:ind w:firstLine="709"/>
        <w:jc w:val="both"/>
      </w:pPr>
      <w:r>
        <w:rPr>
          <w:sz w:val="28"/>
        </w:rPr>
        <w:t>- документ, подтверждающий полномочия представителя заявителя (доверенность) (в случае подачи заявления представителем заявителя);</w:t>
      </w:r>
    </w:p>
    <w:p w14:paraId="0B3BEB8F" w14:textId="77777777" w:rsidR="00176896" w:rsidRDefault="00176896" w:rsidP="00D269F6">
      <w:pPr>
        <w:ind w:firstLine="709"/>
        <w:jc w:val="both"/>
      </w:pPr>
      <w:r>
        <w:rPr>
          <w:sz w:val="28"/>
        </w:rPr>
        <w:t>- реквизиты банковского счета, открытого в российской кредитной организации на имя заявителя (должны содержать следующие сведения: наименование организации, в которую должны быть перечислены денежные средства, банковский идентификационный код (БИК), идентификационный номер налогоплательщика (ИНН) и код причины постановки на учет (КПП), присвоенные при постановке на учет в налоговом органе по месту нахождения организации, номер счета лица, имеющего право на получение денежных выплат). В случае если банковский счет предусматривает осуществление операций с использованием платежной карты «МИР», предоставляются сведения о номере карты «МИР».</w:t>
      </w:r>
    </w:p>
    <w:p w14:paraId="14C879C2" w14:textId="77777777" w:rsidR="00176896" w:rsidRDefault="00176896" w:rsidP="00D269F6">
      <w:pPr>
        <w:ind w:firstLine="709"/>
        <w:jc w:val="both"/>
        <w:rPr>
          <w:sz w:val="28"/>
        </w:rPr>
      </w:pPr>
      <w:r>
        <w:rPr>
          <w:sz w:val="28"/>
        </w:rPr>
        <w:t xml:space="preserve">5.2. </w:t>
      </w:r>
      <w:r w:rsidRPr="004F2183">
        <w:rPr>
          <w:sz w:val="28"/>
        </w:rPr>
        <w:t>Сведения, получаемые посредством межведомственного информационного взаимодействия, в том числе, электронного, и соответствующие им документы, которые заявитель (представитель заявителя, законный представитель) вправе представить самостоятельно:</w:t>
      </w:r>
    </w:p>
    <w:p w14:paraId="69F3D2C7" w14:textId="77777777" w:rsidR="00176896" w:rsidRPr="00DA7ABF" w:rsidRDefault="00176896" w:rsidP="00D269F6">
      <w:pPr>
        <w:ind w:firstLine="709"/>
        <w:jc w:val="both"/>
      </w:pPr>
      <w:r w:rsidRPr="00DA7ABF">
        <w:rPr>
          <w:sz w:val="28"/>
        </w:rPr>
        <w:t xml:space="preserve">- сведения (справка) от командования воинской части, войск национальной гвардии Российской Федерации, военного комиссариата, органов федеральной службы безопасности, органов пограничной службы федеральной службы безопасности, органов Следственного комитета Российской Федерации, подтверждающие гибель (смерть) участника специальной военной операции, </w:t>
      </w:r>
      <w:r w:rsidRPr="00DA7ABF">
        <w:rPr>
          <w:sz w:val="28"/>
        </w:rPr>
        <w:lastRenderedPageBreak/>
        <w:t>участника контртеррористической операции в результате участия в специальной военной операции, в контртеррористической операции, с указанием даты гибели (смерти) либо решение суда об объявлении умершим пропавшего без вести участника специальной военной операции, участника контртеррористической операции в результате участия в специальной военной операции, в контртеррористической операции (во всех случаях);</w:t>
      </w:r>
    </w:p>
    <w:p w14:paraId="49EA0B30" w14:textId="77777777" w:rsidR="00176896" w:rsidRPr="00DA7ABF" w:rsidRDefault="00176896" w:rsidP="00D269F6">
      <w:pPr>
        <w:ind w:firstLine="709"/>
        <w:jc w:val="both"/>
      </w:pPr>
      <w:r w:rsidRPr="00DA7ABF">
        <w:rPr>
          <w:sz w:val="28"/>
        </w:rPr>
        <w:t xml:space="preserve">- ходатайство (представление или иной документ) военного комиссара Сахалинской области, либо подчиненного ему военного комиссара муниципального образования, Сахалинского филиала Государственного </w:t>
      </w:r>
      <w:r>
        <w:rPr>
          <w:sz w:val="28"/>
        </w:rPr>
        <w:t>фонда поддержки участников СВО «Защитники Отечества»</w:t>
      </w:r>
      <w:r w:rsidRPr="00DA7ABF">
        <w:rPr>
          <w:sz w:val="28"/>
        </w:rPr>
        <w:t>, его муниципальных представительств, или соответствующего органа, в котором участник специальной военной операции, участник контртеррористической операции проходил службу (для иных заявителей);</w:t>
      </w:r>
    </w:p>
    <w:p w14:paraId="32BC03AF" w14:textId="77777777" w:rsidR="00176896" w:rsidRDefault="00176896" w:rsidP="00D269F6">
      <w:pPr>
        <w:ind w:firstLine="709"/>
        <w:jc w:val="both"/>
      </w:pPr>
      <w:r>
        <w:rPr>
          <w:sz w:val="28"/>
        </w:rPr>
        <w:t>- свидетельство о смерти (справка о смерти), выданное органами записи актов гражданского состояния в отношении погибшего (умершего) участника специальной военной операции, участника контртеррористической операции;</w:t>
      </w:r>
    </w:p>
    <w:p w14:paraId="71E622D8" w14:textId="77777777" w:rsidR="00176896" w:rsidRDefault="00176896" w:rsidP="00D269F6">
      <w:pPr>
        <w:ind w:firstLine="709"/>
        <w:jc w:val="both"/>
      </w:pPr>
      <w:r>
        <w:rPr>
          <w:sz w:val="28"/>
        </w:rPr>
        <w:t>- сведения о страховом номере индивидуального лицевого счета заявителя;</w:t>
      </w:r>
    </w:p>
    <w:p w14:paraId="24D3A33E" w14:textId="77777777" w:rsidR="00176896" w:rsidRDefault="00176896" w:rsidP="00D269F6">
      <w:pPr>
        <w:ind w:firstLine="709"/>
        <w:jc w:val="both"/>
      </w:pPr>
      <w:r>
        <w:rPr>
          <w:sz w:val="28"/>
        </w:rPr>
        <w:t>- сведения (документы), подтверждающие родство, выданные органами записи актов гражданского состояния Российской Федерации (свидетельство о браке, свидетельство о рождении, свидетельство о перемене имени, свидетельство о смерти супруги (супруга), матери, отца, детей, решение суда);</w:t>
      </w:r>
    </w:p>
    <w:p w14:paraId="662A5537" w14:textId="77777777" w:rsidR="00176896" w:rsidRDefault="00176896" w:rsidP="00D269F6">
      <w:pPr>
        <w:ind w:firstLine="709"/>
        <w:jc w:val="both"/>
      </w:pPr>
      <w:r>
        <w:rPr>
          <w:sz w:val="28"/>
        </w:rPr>
        <w:t>- сведения (справка), подтверждающие факт установления инвалидности до достижения возраста 18 лет, - для детей погибших (умерших) участников специальной военной операции, участников контртеррористической операции, достигших возраста 18 лет, если они стали инвалидами до достижения ими возраста 18 лет;</w:t>
      </w:r>
    </w:p>
    <w:p w14:paraId="01141B11" w14:textId="77777777" w:rsidR="00176896" w:rsidRDefault="00176896" w:rsidP="00D269F6">
      <w:pPr>
        <w:ind w:firstLine="709"/>
        <w:jc w:val="both"/>
      </w:pPr>
      <w:r>
        <w:rPr>
          <w:sz w:val="28"/>
        </w:rPr>
        <w:t>- сведения (справка) образовательной организации, подтверждающие обучение по очной форме обучения, с указанием даты начала обучения, выданная не ранее одного месяца до даты подачи заявления, - для детей погибших (умерших) участников специальной военной операции, участников контртеррористической операции в возрасте от 18 до 23 лет;</w:t>
      </w:r>
    </w:p>
    <w:p w14:paraId="7B5F06DB" w14:textId="77777777" w:rsidR="00176896" w:rsidRDefault="00176896" w:rsidP="00D269F6">
      <w:pPr>
        <w:ind w:firstLine="709"/>
        <w:jc w:val="both"/>
      </w:pPr>
      <w:r>
        <w:rPr>
          <w:sz w:val="28"/>
        </w:rPr>
        <w:t>- сведения (документ) о регистрации по месту жительства (месту пребывания) погибшего (умершего) военнослужащего на территории Углегорского муниципального округа Сахалинской области;</w:t>
      </w:r>
    </w:p>
    <w:p w14:paraId="0796FBCB" w14:textId="77777777" w:rsidR="00176896" w:rsidRDefault="00176896" w:rsidP="00D269F6">
      <w:pPr>
        <w:ind w:firstLine="709"/>
        <w:jc w:val="both"/>
      </w:pPr>
      <w:r>
        <w:rPr>
          <w:sz w:val="28"/>
        </w:rPr>
        <w:t>- сведения (документ), подтверждающие полномочия законного представителя (акт об установлении опеки или попечительства в отношении несовершеннолетнего подопечного, документ, подтверждающий передачу ребенка в приемную семью) (в случае подачи заявления законным представителем в связи с несовершеннолетием либо признанием недееспособным заявителя);</w:t>
      </w:r>
    </w:p>
    <w:p w14:paraId="46465FE8" w14:textId="77777777" w:rsidR="00176896" w:rsidRDefault="00176896" w:rsidP="00D269F6">
      <w:pPr>
        <w:ind w:firstLine="709"/>
        <w:jc w:val="both"/>
      </w:pPr>
      <w:r>
        <w:rPr>
          <w:sz w:val="28"/>
        </w:rPr>
        <w:t>- сведения о лишении (ограничении, восстановлении) матери и (или) отца погибшего (умершего) военнослужащего родительских прав, сведения об отмене ограничения родительских прав;</w:t>
      </w:r>
    </w:p>
    <w:p w14:paraId="14DA13DC" w14:textId="77777777" w:rsidR="00176896" w:rsidRDefault="00176896" w:rsidP="00D269F6">
      <w:pPr>
        <w:ind w:firstLine="709"/>
        <w:jc w:val="both"/>
      </w:pPr>
      <w:r>
        <w:rPr>
          <w:sz w:val="28"/>
        </w:rPr>
        <w:lastRenderedPageBreak/>
        <w:t>- сведения о решениях уполномоченных органов власти, принятых в связи с предоставлением либо отказом в предоставлении мер социальной защиты (поддержки) в иных муниципальных образованиях Сахалинской области, в связи с тем же фактом гибели (смерти) в результате участия в специальной военной операции, в контртеррористической операции, в соответствии с законодательством иных муниципальных образованиях Сахалинской области (в органы социальной защиты иных муниципальных образованиях Сахалинской области по месту жительства заявителя либо месту постоянной дислокации воинской части и подразделения, расположенных за пределами муниципального образования Сахалинской области, предоставляющего услугу, в которых проходил службу участник специальной военной операции, участник контртеррористической операции).».</w:t>
      </w:r>
    </w:p>
    <w:p w14:paraId="0D38AAD4" w14:textId="77777777" w:rsidR="00176896" w:rsidRDefault="00176896" w:rsidP="00D269F6">
      <w:pPr>
        <w:ind w:firstLine="708"/>
        <w:jc w:val="both"/>
        <w:rPr>
          <w:sz w:val="28"/>
          <w:szCs w:val="28"/>
        </w:rPr>
      </w:pPr>
      <w:r>
        <w:rPr>
          <w:bCs/>
          <w:sz w:val="28"/>
          <w:szCs w:val="28"/>
        </w:rPr>
        <w:t>2. Настоящее постановление</w:t>
      </w:r>
      <w:r w:rsidRPr="00A0303E">
        <w:rPr>
          <w:bCs/>
          <w:sz w:val="28"/>
          <w:szCs w:val="28"/>
        </w:rPr>
        <w:t xml:space="preserve"> о</w:t>
      </w:r>
      <w:r>
        <w:rPr>
          <w:sz w:val="28"/>
          <w:szCs w:val="28"/>
        </w:rPr>
        <w:t>публиковать</w:t>
      </w:r>
      <w:r w:rsidRPr="00A0303E">
        <w:rPr>
          <w:sz w:val="28"/>
          <w:szCs w:val="28"/>
        </w:rPr>
        <w:t xml:space="preserve"> в сетевом издании «Угл</w:t>
      </w:r>
      <w:r>
        <w:rPr>
          <w:sz w:val="28"/>
          <w:szCs w:val="28"/>
        </w:rPr>
        <w:t>егорские ведомости» и разместить</w:t>
      </w:r>
      <w:r w:rsidRPr="00A0303E">
        <w:rPr>
          <w:sz w:val="28"/>
          <w:szCs w:val="28"/>
        </w:rPr>
        <w:t xml:space="preserve"> на официальном сайте администрации Углегорского </w:t>
      </w:r>
      <w:r>
        <w:rPr>
          <w:sz w:val="28"/>
          <w:szCs w:val="28"/>
        </w:rPr>
        <w:t>муниципального</w:t>
      </w:r>
      <w:r w:rsidRPr="00A0303E">
        <w:rPr>
          <w:sz w:val="28"/>
          <w:szCs w:val="28"/>
        </w:rPr>
        <w:t xml:space="preserve"> округа</w:t>
      </w:r>
      <w:r>
        <w:rPr>
          <w:sz w:val="28"/>
          <w:szCs w:val="28"/>
        </w:rPr>
        <w:t xml:space="preserve"> Сахалинской области</w:t>
      </w:r>
      <w:r w:rsidRPr="00A0303E">
        <w:rPr>
          <w:sz w:val="28"/>
          <w:szCs w:val="28"/>
        </w:rPr>
        <w:t xml:space="preserve"> в сети Интернет</w:t>
      </w:r>
      <w:r>
        <w:rPr>
          <w:sz w:val="28"/>
          <w:szCs w:val="28"/>
        </w:rPr>
        <w:t>.</w:t>
      </w:r>
    </w:p>
    <w:p w14:paraId="51FE3A91" w14:textId="77777777" w:rsidR="00176896" w:rsidRPr="00B460C9" w:rsidRDefault="00176896" w:rsidP="00D269F6">
      <w:pPr>
        <w:spacing w:after="720"/>
        <w:ind w:firstLine="708"/>
        <w:jc w:val="both"/>
        <w:rPr>
          <w:sz w:val="28"/>
          <w:szCs w:val="28"/>
        </w:rPr>
      </w:pPr>
      <w:r>
        <w:rPr>
          <w:sz w:val="28"/>
          <w:szCs w:val="28"/>
        </w:rPr>
        <w:t xml:space="preserve">3. </w:t>
      </w:r>
      <w:r w:rsidRPr="00B460C9">
        <w:rPr>
          <w:sz w:val="28"/>
          <w:szCs w:val="28"/>
        </w:rPr>
        <w:t>Контроль исполнения постановления возложить на вице-мэра Углегорского муниципального округа Сахалинской области Петрову Я.Д.</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CDC45E515E964E4092881884294B2F0A"/>
          </w:placeholder>
        </w:sdtPr>
        <w:sdtEndPr>
          <w:rPr>
            <w:rFonts w:eastAsia="Times New Roman" w:cs="Arial"/>
            <w:b/>
            <w:szCs w:val="18"/>
            <w:lang w:eastAsia="ru-RU"/>
          </w:rPr>
        </w:sdtEndPr>
        <w:sdtContent>
          <w:tr w:rsidR="00176896" w:rsidRPr="00EB641E" w14:paraId="3FCB9902" w14:textId="77777777" w:rsidTr="00D269F6">
            <w:trPr>
              <w:cantSplit/>
              <w:trHeight w:val="1975"/>
            </w:trPr>
            <w:tc>
              <w:tcPr>
                <w:tcW w:w="3369" w:type="dxa"/>
                <w:vAlign w:val="center"/>
              </w:tcPr>
              <w:p w14:paraId="2119A551" w14:textId="77777777" w:rsidR="00176896" w:rsidRPr="009B2595" w:rsidRDefault="00176896" w:rsidP="00D269F6">
                <w:r>
                  <w:rPr>
                    <w:rFonts w:cs="Arial"/>
                    <w:sz w:val="28"/>
                    <w:szCs w:val="28"/>
                  </w:rPr>
                  <w:t>Глава Углегорского муниципального округа Сахалинской области</w:t>
                </w:r>
              </w:p>
            </w:tc>
            <w:sdt>
              <w:sdtPr>
                <w:rPr>
                  <w:sz w:val="28"/>
                  <w:szCs w:val="28"/>
                  <w:lang w:val="en-US"/>
                </w:rPr>
                <w:alias w:val="{TagEDS}{Stamp4}"/>
                <w:tag w:val="{TagEDS}{Stamp4}"/>
                <w:id w:val="-87622787"/>
                <w:showingPlcHdr/>
                <w:picture/>
              </w:sdtPr>
              <w:sdtContent>
                <w:tc>
                  <w:tcPr>
                    <w:tcW w:w="3544" w:type="dxa"/>
                    <w:vAlign w:val="center"/>
                  </w:tcPr>
                  <w:p w14:paraId="6FE7E9B1" w14:textId="77777777" w:rsidR="00176896" w:rsidRPr="009B3ED5" w:rsidRDefault="00176896" w:rsidP="00D269F6">
                    <w:pPr>
                      <w:pStyle w:val="6"/>
                      <w:spacing w:before="120" w:after="120"/>
                      <w:rPr>
                        <w:noProof/>
                        <w:sz w:val="28"/>
                        <w:szCs w:val="28"/>
                      </w:rPr>
                    </w:pPr>
                    <w:r w:rsidRPr="009B3ED5">
                      <w:rPr>
                        <w:noProof/>
                        <w:sz w:val="28"/>
                        <w:szCs w:val="28"/>
                      </w:rPr>
                      <w:drawing>
                        <wp:inline distT="0" distB="0" distL="0" distR="0" wp14:anchorId="3713A660" wp14:editId="07E26FAB">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2EFD2044" w14:textId="77777777" w:rsidR="00176896" w:rsidRPr="006233F0" w:rsidRDefault="00176896" w:rsidP="00D269F6">
                <w:pPr>
                  <w:suppressAutoHyphens/>
                  <w:ind w:right="36"/>
                  <w:jc w:val="right"/>
                  <w:rPr>
                    <w:rFonts w:cs="Arial"/>
                    <w:b/>
                    <w:szCs w:val="18"/>
                  </w:rPr>
                </w:pPr>
                <w:r>
                  <w:rPr>
                    <w:rFonts w:cs="Arial"/>
                    <w:sz w:val="28"/>
                    <w:szCs w:val="28"/>
                  </w:rPr>
                  <w:t>Ф.В.</w:t>
                </w:r>
                <w:r w:rsidRPr="00EC4E76">
                  <w:rPr>
                    <w:rFonts w:cs="Arial"/>
                    <w:sz w:val="28"/>
                    <w:szCs w:val="28"/>
                    <w:lang w:val="en-US"/>
                  </w:rPr>
                  <w:t xml:space="preserve"> </w:t>
                </w:r>
                <w:r>
                  <w:rPr>
                    <w:rFonts w:cs="Arial"/>
                    <w:sz w:val="28"/>
                    <w:szCs w:val="28"/>
                  </w:rPr>
                  <w:t>Филин</w:t>
                </w:r>
              </w:p>
            </w:tc>
          </w:tr>
        </w:sdtContent>
      </w:sdt>
    </w:tbl>
    <w:p w14:paraId="00B9C66F" w14:textId="77777777" w:rsidR="00176896" w:rsidRPr="0073527A" w:rsidRDefault="00176896" w:rsidP="00176896">
      <w:pPr>
        <w:tabs>
          <w:tab w:val="left" w:pos="3231"/>
        </w:tabs>
        <w:rPr>
          <w:sz w:val="28"/>
          <w:szCs w:val="28"/>
        </w:rPr>
      </w:pPr>
    </w:p>
    <w:p w14:paraId="2974422B" w14:textId="77777777" w:rsidR="00C60349" w:rsidRDefault="00C60349"/>
    <w:sectPr w:rsidR="00C60349" w:rsidSect="00176896">
      <w:footerReference w:type="first" r:id="rId8"/>
      <w:pgSz w:w="11906" w:h="16838"/>
      <w:pgMar w:top="1134" w:right="566" w:bottom="1418"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AED8" w14:textId="77777777" w:rsidR="00176896" w:rsidRDefault="00176896">
    <w:pPr>
      <w:pStyle w:val="ac"/>
    </w:pPr>
    <w:r>
      <w:t>166-п/26 (п)</w:t>
    </w:r>
    <w:r w:rsidRPr="000B5FEC">
      <w:t xml:space="preserve"> (</w:t>
    </w:r>
    <w:sdt>
      <w:sdtPr>
        <w:alias w:val="{TagFile}{_UIVersionString}"/>
        <w:tag w:val="{TagFile}{_UIVersionString}"/>
        <w:id w:val="-2110270230"/>
        <w:placeholder/>
      </w:sdtPr>
      <w:sdtContent>
        <w:r w:rsidRPr="000B5FEC">
          <w:t>версия</w:t>
        </w:r>
      </w:sdtContent>
    </w:sdt>
    <w:r w:rsidRPr="000B5FEC">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CB"/>
    <w:rsid w:val="00176896"/>
    <w:rsid w:val="001A68CB"/>
    <w:rsid w:val="002D70BD"/>
    <w:rsid w:val="00422B1D"/>
    <w:rsid w:val="004940A8"/>
    <w:rsid w:val="005E4865"/>
    <w:rsid w:val="00C60349"/>
    <w:rsid w:val="00E71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7189E"/>
  <w15:chartTrackingRefBased/>
  <w15:docId w15:val="{1B426A54-ED87-4D1F-B6C1-C7626955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6896"/>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1A68C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1A68C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1A68C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1A68C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1A68C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unhideWhenUsed/>
    <w:qFormat/>
    <w:rsid w:val="001A68C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1A68C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1A68C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1A68CB"/>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68C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A68C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A68C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A68C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A68CB"/>
    <w:rPr>
      <w:rFonts w:eastAsiaTheme="majorEastAsia" w:cstheme="majorBidi"/>
      <w:color w:val="2F5496" w:themeColor="accent1" w:themeShade="BF"/>
    </w:rPr>
  </w:style>
  <w:style w:type="character" w:customStyle="1" w:styleId="60">
    <w:name w:val="Заголовок 6 Знак"/>
    <w:basedOn w:val="a0"/>
    <w:link w:val="6"/>
    <w:uiPriority w:val="9"/>
    <w:rsid w:val="001A68C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A68CB"/>
    <w:rPr>
      <w:rFonts w:eastAsiaTheme="majorEastAsia" w:cstheme="majorBidi"/>
      <w:color w:val="595959" w:themeColor="text1" w:themeTint="A6"/>
    </w:rPr>
  </w:style>
  <w:style w:type="character" w:customStyle="1" w:styleId="80">
    <w:name w:val="Заголовок 8 Знак"/>
    <w:basedOn w:val="a0"/>
    <w:link w:val="8"/>
    <w:uiPriority w:val="9"/>
    <w:semiHidden/>
    <w:rsid w:val="001A68C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A68CB"/>
    <w:rPr>
      <w:rFonts w:eastAsiaTheme="majorEastAsia" w:cstheme="majorBidi"/>
      <w:color w:val="272727" w:themeColor="text1" w:themeTint="D8"/>
    </w:rPr>
  </w:style>
  <w:style w:type="paragraph" w:styleId="a3">
    <w:name w:val="Title"/>
    <w:basedOn w:val="a"/>
    <w:next w:val="a"/>
    <w:link w:val="a4"/>
    <w:uiPriority w:val="10"/>
    <w:qFormat/>
    <w:rsid w:val="001A68C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1A68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A68C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1A68C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A68CB"/>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1A68CB"/>
    <w:rPr>
      <w:i/>
      <w:iCs/>
      <w:color w:val="404040" w:themeColor="text1" w:themeTint="BF"/>
    </w:rPr>
  </w:style>
  <w:style w:type="paragraph" w:styleId="a7">
    <w:name w:val="List Paragraph"/>
    <w:basedOn w:val="a"/>
    <w:uiPriority w:val="34"/>
    <w:qFormat/>
    <w:rsid w:val="001A68CB"/>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1A68CB"/>
    <w:rPr>
      <w:i/>
      <w:iCs/>
      <w:color w:val="2F5496" w:themeColor="accent1" w:themeShade="BF"/>
    </w:rPr>
  </w:style>
  <w:style w:type="paragraph" w:styleId="a9">
    <w:name w:val="Intense Quote"/>
    <w:basedOn w:val="a"/>
    <w:next w:val="a"/>
    <w:link w:val="aa"/>
    <w:uiPriority w:val="30"/>
    <w:qFormat/>
    <w:rsid w:val="001A68C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1A68CB"/>
    <w:rPr>
      <w:i/>
      <w:iCs/>
      <w:color w:val="2F5496" w:themeColor="accent1" w:themeShade="BF"/>
    </w:rPr>
  </w:style>
  <w:style w:type="character" w:styleId="ab">
    <w:name w:val="Intense Reference"/>
    <w:basedOn w:val="a0"/>
    <w:uiPriority w:val="32"/>
    <w:qFormat/>
    <w:rsid w:val="001A68CB"/>
    <w:rPr>
      <w:b/>
      <w:bCs/>
      <w:smallCaps/>
      <w:color w:val="2F5496" w:themeColor="accent1" w:themeShade="BF"/>
      <w:spacing w:val="5"/>
    </w:rPr>
  </w:style>
  <w:style w:type="paragraph" w:styleId="ac">
    <w:name w:val="footer"/>
    <w:basedOn w:val="a"/>
    <w:link w:val="ad"/>
    <w:uiPriority w:val="99"/>
    <w:unhideWhenUsed/>
    <w:rsid w:val="00176896"/>
    <w:pPr>
      <w:tabs>
        <w:tab w:val="center" w:pos="4677"/>
        <w:tab w:val="right" w:pos="9355"/>
      </w:tabs>
    </w:pPr>
  </w:style>
  <w:style w:type="character" w:customStyle="1" w:styleId="ad">
    <w:name w:val="Нижний колонтитул Знак"/>
    <w:basedOn w:val="a0"/>
    <w:link w:val="ac"/>
    <w:uiPriority w:val="99"/>
    <w:rsid w:val="00176896"/>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hyperlink" Target="https://login.consultant.ru/link/?req=doc&amp;base=LAW&amp;n=2713" TargetMode="External"/><Relationship Id="rId10" Type="http://schemas.openxmlformats.org/officeDocument/2006/relationships/glossaryDocument" Target="glossary/document.xml"/><Relationship Id="rId4" Type="http://schemas.openxmlformats.org/officeDocument/2006/relationships/image" Target="media/image1.jpeg"/><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45E515E964E4092881884294B2F0A"/>
        <w:category>
          <w:name w:val="Общие"/>
          <w:gallery w:val="placeholder"/>
        </w:category>
        <w:types>
          <w:type w:val="bbPlcHdr"/>
        </w:types>
        <w:behaviors>
          <w:behavior w:val="content"/>
        </w:behaviors>
        <w:guid w:val="{99F0D837-E83C-4388-AEEC-6232F20C389A}"/>
      </w:docPartPr>
      <w:docPartBody>
        <w:p w:rsidR="00000000" w:rsidRDefault="00317179" w:rsidP="00317179">
          <w:pPr>
            <w:pStyle w:val="CDC45E515E964E4092881884294B2F0A"/>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179"/>
    <w:rsid w:val="00317179"/>
    <w:rsid w:val="005E4865"/>
    <w:rsid w:val="00653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7179"/>
    <w:rPr>
      <w:color w:val="808080"/>
    </w:rPr>
  </w:style>
  <w:style w:type="paragraph" w:customStyle="1" w:styleId="395E0CDDC00B47BCA7F93638FF4247D5">
    <w:name w:val="395E0CDDC00B47BCA7F93638FF4247D5"/>
    <w:rsid w:val="00317179"/>
  </w:style>
  <w:style w:type="paragraph" w:customStyle="1" w:styleId="CDC45E515E964E4092881884294B2F0A">
    <w:name w:val="CDC45E515E964E4092881884294B2F0A"/>
    <w:rsid w:val="003171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1659</Words>
  <Characters>9459</Characters>
  <Application>Microsoft Office Word</Application>
  <DocSecurity>0</DocSecurity>
  <Lines>78</Lines>
  <Paragraphs>22</Paragraphs>
  <ScaleCrop>false</ScaleCrop>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2026-03-12T03:38:00Z</dcterms:created>
  <dcterms:modified xsi:type="dcterms:W3CDTF">2026-03-12T03:38:00Z</dcterms:modified>
</cp:coreProperties>
</file>